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C0B34" w14:textId="61CC8171" w:rsidR="00120259" w:rsidRPr="00FC76F4" w:rsidRDefault="00FC76F4" w:rsidP="009839C1">
      <w:pPr>
        <w:jc w:val="center"/>
        <w:rPr>
          <w:rFonts w:ascii="Bradley Hand" w:hAnsi="Bradley Hand"/>
          <w:b/>
          <w:bCs/>
          <w:color w:val="7030A0"/>
          <w:sz w:val="40"/>
          <w:szCs w:val="40"/>
          <w:u w:val="single"/>
        </w:rPr>
      </w:pPr>
      <w:r w:rsidRPr="00FC76F4">
        <w:rPr>
          <w:rFonts w:ascii="Bradley Hand" w:hAnsi="Bradley Hand"/>
          <w:noProof/>
          <w:color w:val="7030A0"/>
          <w:sz w:val="40"/>
          <w:szCs w:val="40"/>
        </w:rPr>
        <w:drawing>
          <wp:anchor distT="0" distB="0" distL="114300" distR="114300" simplePos="0" relativeHeight="251659264" behindDoc="1" locked="0" layoutInCell="1" allowOverlap="1" wp14:anchorId="04CE34CD" wp14:editId="213F4D3D">
            <wp:simplePos x="0" y="0"/>
            <wp:positionH relativeFrom="column">
              <wp:posOffset>4869711</wp:posOffset>
            </wp:positionH>
            <wp:positionV relativeFrom="paragraph">
              <wp:posOffset>-723014</wp:posOffset>
            </wp:positionV>
            <wp:extent cx="1580572" cy="1573618"/>
            <wp:effectExtent l="0" t="0" r="0" b="1270"/>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7">
                      <a:extLst>
                        <a:ext uri="{28A0092B-C50C-407E-A947-70E740481C1C}">
                          <a14:useLocalDpi xmlns:a14="http://schemas.microsoft.com/office/drawing/2010/main" val="0"/>
                        </a:ext>
                      </a:extLst>
                    </a:blip>
                    <a:srcRect l="23206" t="10015" r="29492" b="6262"/>
                    <a:stretch/>
                  </pic:blipFill>
                  <pic:spPr bwMode="auto">
                    <a:xfrm>
                      <a:off x="0" y="0"/>
                      <a:ext cx="1580572" cy="1573618"/>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4F7C" w:rsidRPr="00FC76F4">
        <w:rPr>
          <w:rFonts w:ascii="Bradley Hand" w:hAnsi="Bradley Hand"/>
          <w:b/>
          <w:bCs/>
          <w:color w:val="7030A0"/>
          <w:sz w:val="40"/>
          <w:szCs w:val="40"/>
          <w:u w:val="single"/>
        </w:rPr>
        <w:t>Phase 3a FAQs</w:t>
      </w:r>
    </w:p>
    <w:p w14:paraId="2EF9C702" w14:textId="77777777" w:rsidR="00720711" w:rsidRDefault="00720711"/>
    <w:p w14:paraId="1295DE38" w14:textId="56F5E4A2" w:rsidR="00720711" w:rsidRDefault="009839C1">
      <w:pPr>
        <w:rPr>
          <w:b/>
          <w:bCs/>
          <w:u w:val="single"/>
        </w:rPr>
      </w:pPr>
      <w:r>
        <w:rPr>
          <w:b/>
          <w:bCs/>
          <w:u w:val="single"/>
        </w:rPr>
        <w:t xml:space="preserve">Tips for </w:t>
      </w:r>
      <w:r w:rsidR="004A1C01">
        <w:rPr>
          <w:b/>
          <w:bCs/>
          <w:u w:val="single"/>
        </w:rPr>
        <w:t>the SSC</w:t>
      </w:r>
    </w:p>
    <w:p w14:paraId="7C850267" w14:textId="77777777" w:rsidR="007A5DAA" w:rsidRDefault="007A5DAA" w:rsidP="007A5DAA">
      <w:pPr>
        <w:rPr>
          <w:b/>
          <w:bCs/>
        </w:rPr>
      </w:pPr>
      <w:r>
        <w:rPr>
          <w:b/>
          <w:bCs/>
        </w:rPr>
        <w:t>General</w:t>
      </w:r>
    </w:p>
    <w:p w14:paraId="21F2897A" w14:textId="5BA2885B" w:rsidR="007A5DAA" w:rsidRDefault="007A5DAA" w:rsidP="007A5DAA">
      <w:pPr>
        <w:pStyle w:val="ListParagraph"/>
        <w:numPr>
          <w:ilvl w:val="0"/>
          <w:numId w:val="2"/>
        </w:numPr>
      </w:pPr>
      <w:r w:rsidRPr="007A5DAA">
        <w:t>Contact potential supervisors at least 3 months early, especially for competitive specialties</w:t>
      </w:r>
    </w:p>
    <w:p w14:paraId="63991C68" w14:textId="5A13AD51" w:rsidR="00E463EF" w:rsidRDefault="00E463EF" w:rsidP="007A5DAA">
      <w:pPr>
        <w:pStyle w:val="ListParagraph"/>
        <w:numPr>
          <w:ilvl w:val="0"/>
          <w:numId w:val="2"/>
        </w:numPr>
      </w:pPr>
      <w:r>
        <w:t xml:space="preserve">Use connections from previous placements </w:t>
      </w:r>
    </w:p>
    <w:p w14:paraId="78600DA0" w14:textId="737A108A" w:rsidR="00063332" w:rsidRDefault="00063332" w:rsidP="007A5DAA">
      <w:pPr>
        <w:pStyle w:val="ListParagraph"/>
        <w:numPr>
          <w:ilvl w:val="0"/>
          <w:numId w:val="2"/>
        </w:numPr>
      </w:pPr>
      <w:r w:rsidRPr="00063332">
        <w:t xml:space="preserve">Use this experience to explore something you are interested in, there are very few things you cannot do for an </w:t>
      </w:r>
      <w:r w:rsidR="002D65E1">
        <w:t>SSC</w:t>
      </w:r>
      <w:r w:rsidRPr="00063332">
        <w:t xml:space="preserve"> if you sort it early.</w:t>
      </w:r>
    </w:p>
    <w:p w14:paraId="769DE428" w14:textId="3A01334B" w:rsidR="006F2B44" w:rsidRPr="007A5DAA" w:rsidRDefault="006F2B44" w:rsidP="007A5DAA">
      <w:pPr>
        <w:pStyle w:val="ListParagraph"/>
        <w:numPr>
          <w:ilvl w:val="0"/>
          <w:numId w:val="2"/>
        </w:numPr>
      </w:pPr>
      <w:r>
        <w:t>If</w:t>
      </w:r>
      <w:r w:rsidRPr="006F2B44">
        <w:t xml:space="preserve"> it’s close to exams</w:t>
      </w:r>
      <w:r>
        <w:t xml:space="preserve">, </w:t>
      </w:r>
      <w:r w:rsidRPr="006F2B44">
        <w:t xml:space="preserve">maybe </w:t>
      </w:r>
      <w:r>
        <w:t xml:space="preserve">a </w:t>
      </w:r>
      <w:proofErr w:type="gramStart"/>
      <w:r w:rsidRPr="006F2B44">
        <w:t>desk based</w:t>
      </w:r>
      <w:proofErr w:type="gramEnd"/>
      <w:r w:rsidRPr="006F2B44">
        <w:t xml:space="preserve"> </w:t>
      </w:r>
      <w:r>
        <w:t xml:space="preserve">project </w:t>
      </w:r>
      <w:r w:rsidRPr="006F2B44">
        <w:t>is better</w:t>
      </w:r>
      <w:r>
        <w:t>,</w:t>
      </w:r>
      <w:r w:rsidRPr="006F2B44">
        <w:t xml:space="preserve"> so you can revise as well</w:t>
      </w:r>
    </w:p>
    <w:p w14:paraId="44A16CFC" w14:textId="15BA2A39" w:rsidR="00905DAA" w:rsidRPr="007A5DAA" w:rsidRDefault="00905DAA" w:rsidP="007A5DAA">
      <w:pPr>
        <w:rPr>
          <w:b/>
          <w:bCs/>
        </w:rPr>
      </w:pPr>
      <w:r w:rsidRPr="007A5DAA">
        <w:rPr>
          <w:b/>
          <w:bCs/>
        </w:rPr>
        <w:t>Barnsley, A&amp;E</w:t>
      </w:r>
    </w:p>
    <w:p w14:paraId="6C7B4E4C" w14:textId="6A869E9E" w:rsidR="00905DAA" w:rsidRPr="00905DAA" w:rsidRDefault="00905DAA" w:rsidP="00905DAA">
      <w:pPr>
        <w:pStyle w:val="ListParagraph"/>
        <w:numPr>
          <w:ilvl w:val="0"/>
          <w:numId w:val="1"/>
        </w:numPr>
      </w:pPr>
      <w:r>
        <w:t xml:space="preserve">Plenty of parking along </w:t>
      </w:r>
      <w:proofErr w:type="spellStart"/>
      <w:r>
        <w:t>Gawber</w:t>
      </w:r>
      <w:proofErr w:type="spellEnd"/>
      <w:r>
        <w:t xml:space="preserve"> Road</w:t>
      </w:r>
      <w:r w:rsidR="00246961">
        <w:t xml:space="preserve"> </w:t>
      </w:r>
      <w:r>
        <w:t xml:space="preserve">- to avoid traffic outside the hospital in the mornings, go down Intake Lane (a left off </w:t>
      </w:r>
      <w:proofErr w:type="spellStart"/>
      <w:r>
        <w:t>Pogmoor</w:t>
      </w:r>
      <w:proofErr w:type="spellEnd"/>
      <w:r>
        <w:t xml:space="preserve"> Road) then take a right onto </w:t>
      </w:r>
      <w:proofErr w:type="spellStart"/>
      <w:r>
        <w:t>Redbrook</w:t>
      </w:r>
      <w:proofErr w:type="spellEnd"/>
      <w:r>
        <w:t xml:space="preserve"> Rd. Then you are driving towards the hospital and can park on the left on </w:t>
      </w:r>
      <w:proofErr w:type="spellStart"/>
      <w:r>
        <w:t>Gawber</w:t>
      </w:r>
      <w:proofErr w:type="spellEnd"/>
      <w:r>
        <w:t xml:space="preserve"> Rd.</w:t>
      </w:r>
    </w:p>
    <w:p w14:paraId="6A03D6B9" w14:textId="77777777" w:rsidR="004A1C01" w:rsidRDefault="004A1C01">
      <w:pPr>
        <w:rPr>
          <w:b/>
          <w:bCs/>
          <w:u w:val="single"/>
        </w:rPr>
      </w:pPr>
    </w:p>
    <w:p w14:paraId="40A98574" w14:textId="4A7492AF" w:rsidR="004A1C01" w:rsidRDefault="004A1C01">
      <w:pPr>
        <w:rPr>
          <w:b/>
          <w:bCs/>
          <w:u w:val="single"/>
        </w:rPr>
      </w:pPr>
      <w:r>
        <w:rPr>
          <w:b/>
          <w:bCs/>
          <w:u w:val="single"/>
        </w:rPr>
        <w:t>Tips for GP</w:t>
      </w:r>
    </w:p>
    <w:p w14:paraId="61106B38" w14:textId="47AAEEA7" w:rsidR="000422DA" w:rsidRDefault="000422DA">
      <w:pPr>
        <w:rPr>
          <w:b/>
          <w:bCs/>
        </w:rPr>
      </w:pPr>
      <w:r>
        <w:rPr>
          <w:b/>
          <w:bCs/>
        </w:rPr>
        <w:t>General</w:t>
      </w:r>
    </w:p>
    <w:p w14:paraId="215AFBE6" w14:textId="2F88F2AC" w:rsidR="000422DA" w:rsidRDefault="000422DA" w:rsidP="000422DA">
      <w:pPr>
        <w:pStyle w:val="ListParagraph"/>
        <w:numPr>
          <w:ilvl w:val="0"/>
          <w:numId w:val="1"/>
        </w:numPr>
      </w:pPr>
      <w:r w:rsidRPr="000422DA">
        <w:t>Make sure you ask your GP to give you patient lists to see by yourself and then discuss with the GP after every 1</w:t>
      </w:r>
      <w:r>
        <w:t>-</w:t>
      </w:r>
      <w:r w:rsidRPr="000422DA">
        <w:t xml:space="preserve">2 patients as you’ll learn a lot more than just </w:t>
      </w:r>
      <w:r>
        <w:t>w</w:t>
      </w:r>
      <w:r w:rsidRPr="000422DA">
        <w:t>atching</w:t>
      </w:r>
    </w:p>
    <w:p w14:paraId="2AC2C9C1" w14:textId="3922DC13" w:rsidR="002D65E1" w:rsidRDefault="002D65E1" w:rsidP="000422DA">
      <w:pPr>
        <w:pStyle w:val="ListParagraph"/>
        <w:numPr>
          <w:ilvl w:val="0"/>
          <w:numId w:val="1"/>
        </w:numPr>
      </w:pPr>
      <w:r w:rsidRPr="002D65E1">
        <w:t xml:space="preserve">Great opportunity for a general medicine recap and </w:t>
      </w:r>
      <w:r>
        <w:t xml:space="preserve">to </w:t>
      </w:r>
      <w:r w:rsidRPr="002D65E1">
        <w:t>keep examinations up to speed.</w:t>
      </w:r>
    </w:p>
    <w:p w14:paraId="20C937BA" w14:textId="579DF3B6" w:rsidR="003F6866" w:rsidRPr="000422DA" w:rsidRDefault="003F6866" w:rsidP="003F6866">
      <w:pPr>
        <w:pStyle w:val="ListParagraph"/>
        <w:numPr>
          <w:ilvl w:val="0"/>
          <w:numId w:val="1"/>
        </w:numPr>
      </w:pPr>
      <w:r>
        <w:t xml:space="preserve">Get IM injections done on this placement </w:t>
      </w:r>
    </w:p>
    <w:p w14:paraId="3A068AF2" w14:textId="03925F34" w:rsidR="004A1C01" w:rsidRDefault="004249C2">
      <w:pPr>
        <w:rPr>
          <w:b/>
          <w:bCs/>
        </w:rPr>
      </w:pPr>
      <w:proofErr w:type="spellStart"/>
      <w:r>
        <w:rPr>
          <w:b/>
          <w:bCs/>
        </w:rPr>
        <w:t>Woodseats</w:t>
      </w:r>
      <w:proofErr w:type="spellEnd"/>
      <w:r>
        <w:rPr>
          <w:b/>
          <w:bCs/>
        </w:rPr>
        <w:t xml:space="preserve"> Medical Centre</w:t>
      </w:r>
    </w:p>
    <w:p w14:paraId="3216F20A" w14:textId="4980067D" w:rsidR="004249C2" w:rsidRDefault="004249C2" w:rsidP="004249C2">
      <w:pPr>
        <w:pStyle w:val="ListParagraph"/>
        <w:numPr>
          <w:ilvl w:val="0"/>
          <w:numId w:val="1"/>
        </w:numPr>
      </w:pPr>
      <w:r w:rsidRPr="004249C2">
        <w:t>Parking is behind the practice</w:t>
      </w:r>
      <w:r w:rsidR="00246961">
        <w:t xml:space="preserve"> </w:t>
      </w:r>
      <w:r w:rsidRPr="004249C2">
        <w:t xml:space="preserve">- to get to it you’ll need to go down </w:t>
      </w:r>
      <w:proofErr w:type="spellStart"/>
      <w:r w:rsidRPr="004249C2">
        <w:t>Linburn</w:t>
      </w:r>
      <w:proofErr w:type="spellEnd"/>
      <w:r w:rsidRPr="004249C2">
        <w:t xml:space="preserve"> Road and then onto </w:t>
      </w:r>
      <w:proofErr w:type="spellStart"/>
      <w:r w:rsidRPr="004249C2">
        <w:t>Osmanton</w:t>
      </w:r>
      <w:proofErr w:type="spellEnd"/>
      <w:r w:rsidRPr="004249C2">
        <w:t xml:space="preserve"> Road (it’s at the bottom of this one, or just park on </w:t>
      </w:r>
      <w:proofErr w:type="spellStart"/>
      <w:r w:rsidRPr="004249C2">
        <w:t>Osmanton</w:t>
      </w:r>
      <w:proofErr w:type="spellEnd"/>
      <w:r w:rsidRPr="004249C2">
        <w:t xml:space="preserve"> Road if the car park is full).</w:t>
      </w:r>
    </w:p>
    <w:p w14:paraId="1F7C0C36" w14:textId="3D726FCA" w:rsidR="00E10913" w:rsidRDefault="00E10913" w:rsidP="00E10913">
      <w:pPr>
        <w:rPr>
          <w:b/>
          <w:bCs/>
        </w:rPr>
      </w:pPr>
      <w:r>
        <w:rPr>
          <w:b/>
          <w:bCs/>
        </w:rPr>
        <w:t>Ashville in Barnsley</w:t>
      </w:r>
    </w:p>
    <w:p w14:paraId="38C6DFBE" w14:textId="77777777" w:rsidR="0044046E" w:rsidRDefault="0044046E" w:rsidP="0044046E">
      <w:pPr>
        <w:pStyle w:val="ListParagraph"/>
        <w:numPr>
          <w:ilvl w:val="0"/>
          <w:numId w:val="1"/>
        </w:numPr>
      </w:pPr>
      <w:r>
        <w:t>Q</w:t>
      </w:r>
      <w:r w:rsidRPr="0044046E">
        <w:t>uite long lunch breaks so take your laptop with you so you can do some work (</w:t>
      </w:r>
      <w:proofErr w:type="spellStart"/>
      <w:proofErr w:type="gramStart"/>
      <w:r w:rsidRPr="0044046E">
        <w:t>eg</w:t>
      </w:r>
      <w:proofErr w:type="spellEnd"/>
      <w:proofErr w:type="gramEnd"/>
      <w:r w:rsidRPr="0044046E">
        <w:t xml:space="preserve"> public heath essay, ILA prep). </w:t>
      </w:r>
    </w:p>
    <w:p w14:paraId="6A7979A5" w14:textId="57EF454A" w:rsidR="00E10913" w:rsidRPr="00E10913" w:rsidRDefault="0044046E" w:rsidP="0044046E">
      <w:pPr>
        <w:pStyle w:val="ListParagraph"/>
        <w:numPr>
          <w:ilvl w:val="0"/>
          <w:numId w:val="1"/>
        </w:numPr>
      </w:pPr>
      <w:r w:rsidRPr="0044046E">
        <w:t xml:space="preserve">There’s a small library/workspace room that you can use </w:t>
      </w:r>
      <w:r>
        <w:t xml:space="preserve">or the </w:t>
      </w:r>
      <w:r w:rsidRPr="0044046E">
        <w:t>kitchen room</w:t>
      </w:r>
    </w:p>
    <w:p w14:paraId="59A03FEC" w14:textId="77777777" w:rsidR="00246961" w:rsidRDefault="00246961">
      <w:pPr>
        <w:rPr>
          <w:b/>
          <w:bCs/>
          <w:u w:val="single"/>
        </w:rPr>
      </w:pPr>
    </w:p>
    <w:p w14:paraId="1E6DAB22" w14:textId="4F85C340" w:rsidR="004A1C01" w:rsidRDefault="004A1C01">
      <w:pPr>
        <w:rPr>
          <w:b/>
          <w:bCs/>
          <w:u w:val="single"/>
        </w:rPr>
      </w:pPr>
      <w:r>
        <w:rPr>
          <w:b/>
          <w:bCs/>
          <w:u w:val="single"/>
        </w:rPr>
        <w:t>Tips for Psychiatry</w:t>
      </w:r>
    </w:p>
    <w:p w14:paraId="19DFDC91" w14:textId="301A73EA" w:rsidR="00541F3A" w:rsidRDefault="00541F3A">
      <w:pPr>
        <w:rPr>
          <w:b/>
          <w:bCs/>
        </w:rPr>
      </w:pPr>
      <w:r>
        <w:rPr>
          <w:b/>
          <w:bCs/>
        </w:rPr>
        <w:t>General</w:t>
      </w:r>
    </w:p>
    <w:p w14:paraId="6BA88BC9" w14:textId="2CE9E0A3" w:rsidR="00541F3A" w:rsidRDefault="0044046E" w:rsidP="00541F3A">
      <w:pPr>
        <w:pStyle w:val="ListParagraph"/>
        <w:numPr>
          <w:ilvl w:val="0"/>
          <w:numId w:val="1"/>
        </w:numPr>
      </w:pPr>
      <w:r>
        <w:t>Psychiatry</w:t>
      </w:r>
      <w:r w:rsidR="00541F3A">
        <w:t xml:space="preserve">: A clinical handbook is a great resource, it's on </w:t>
      </w:r>
      <w:proofErr w:type="spellStart"/>
      <w:r w:rsidR="00541F3A">
        <w:t>starplus</w:t>
      </w:r>
      <w:proofErr w:type="spellEnd"/>
    </w:p>
    <w:p w14:paraId="07DB4A16" w14:textId="525C4853" w:rsidR="00541F3A" w:rsidRDefault="00541F3A" w:rsidP="00541F3A">
      <w:pPr>
        <w:pStyle w:val="ListParagraph"/>
        <w:numPr>
          <w:ilvl w:val="0"/>
          <w:numId w:val="1"/>
        </w:numPr>
      </w:pPr>
      <w:r>
        <w:t>Make sure to debrief with friends, psych can be heavy and it's good to talk it through with people</w:t>
      </w:r>
    </w:p>
    <w:p w14:paraId="711B041B" w14:textId="5C6E92FE" w:rsidR="00541F3A" w:rsidRDefault="00541F3A" w:rsidP="00541F3A">
      <w:pPr>
        <w:pStyle w:val="ListParagraph"/>
        <w:numPr>
          <w:ilvl w:val="0"/>
          <w:numId w:val="1"/>
        </w:numPr>
      </w:pPr>
      <w:r>
        <w:t>Try</w:t>
      </w:r>
      <w:r>
        <w:t xml:space="preserve"> and spend as much time on inpatients as possible so you can </w:t>
      </w:r>
      <w:r>
        <w:t>practise</w:t>
      </w:r>
      <w:r>
        <w:t xml:space="preserve"> MSE</w:t>
      </w:r>
    </w:p>
    <w:p w14:paraId="1E90859E" w14:textId="70B7C18C" w:rsidR="00D037D6" w:rsidRDefault="00D037D6" w:rsidP="00541F3A">
      <w:pPr>
        <w:pStyle w:val="ListParagraph"/>
        <w:numPr>
          <w:ilvl w:val="0"/>
          <w:numId w:val="1"/>
        </w:numPr>
      </w:pPr>
      <w:r w:rsidRPr="00D037D6">
        <w:t>If you have another student on your placement with you, try and do joint histories at first, it helps you get more comfortable with the psych setting. You can also give each other feedback on history taking style/skills.</w:t>
      </w:r>
    </w:p>
    <w:p w14:paraId="2F7772A9" w14:textId="7D570C7B" w:rsidR="00C912A1" w:rsidRDefault="00C912A1" w:rsidP="00C912A1">
      <w:pPr>
        <w:pStyle w:val="ListParagraph"/>
        <w:numPr>
          <w:ilvl w:val="0"/>
          <w:numId w:val="1"/>
        </w:numPr>
      </w:pPr>
      <w:r>
        <w:t xml:space="preserve">Practise! </w:t>
      </w:r>
      <w:r>
        <w:t>Taking psychiatry history can be a daunting experience. The only and best way to get over this is by doing as many as you can in this placement.</w:t>
      </w:r>
    </w:p>
    <w:p w14:paraId="309E6EE9" w14:textId="77777777" w:rsidR="00541F3A" w:rsidRDefault="00541F3A" w:rsidP="00541F3A"/>
    <w:p w14:paraId="4CCB0325" w14:textId="77777777" w:rsidR="007C24F7" w:rsidRPr="00541F3A" w:rsidRDefault="007C24F7" w:rsidP="00541F3A"/>
    <w:p w14:paraId="60311259" w14:textId="20D6203D" w:rsidR="004A1C01" w:rsidRDefault="00246961">
      <w:pPr>
        <w:rPr>
          <w:b/>
          <w:bCs/>
        </w:rPr>
      </w:pPr>
      <w:r>
        <w:rPr>
          <w:b/>
          <w:bCs/>
        </w:rPr>
        <w:lastRenderedPageBreak/>
        <w:t>Bassetlaw</w:t>
      </w:r>
    </w:p>
    <w:p w14:paraId="2A64A7B0" w14:textId="550668B1" w:rsidR="00246961" w:rsidRDefault="00246961" w:rsidP="00246961">
      <w:pPr>
        <w:pStyle w:val="ListParagraph"/>
        <w:numPr>
          <w:ilvl w:val="0"/>
          <w:numId w:val="1"/>
        </w:numPr>
      </w:pPr>
      <w:r>
        <w:t>You can park in the staff car park in Bassetlaw, and there’s always spaces. Just ring the buzzer at the entrance to the staff car park, say you’re a medical student and your registration number.</w:t>
      </w:r>
    </w:p>
    <w:p w14:paraId="7281D7BC" w14:textId="595E31A7" w:rsidR="00246961" w:rsidRDefault="00246961" w:rsidP="0030036C">
      <w:pPr>
        <w:pStyle w:val="ListParagraph"/>
        <w:numPr>
          <w:ilvl w:val="0"/>
          <w:numId w:val="1"/>
        </w:numPr>
      </w:pPr>
      <w:r>
        <w:t>The canteen at Bassetlaw is sparse</w:t>
      </w:r>
      <w:r w:rsidR="00B32267">
        <w:t xml:space="preserve"> - </w:t>
      </w:r>
      <w:r>
        <w:t xml:space="preserve">bring your own lunch (and coffee supplies)- there’s a kitchen and fridge in psychiatry, plus a room for students. </w:t>
      </w:r>
    </w:p>
    <w:p w14:paraId="70B18EE0" w14:textId="0A94427A" w:rsidR="00246961" w:rsidRPr="00246961" w:rsidRDefault="00246961" w:rsidP="00B32267">
      <w:pPr>
        <w:pStyle w:val="ListParagraph"/>
        <w:numPr>
          <w:ilvl w:val="0"/>
          <w:numId w:val="1"/>
        </w:numPr>
      </w:pPr>
      <w:r>
        <w:t>Bring your own work to do in the student</w:t>
      </w:r>
      <w:r w:rsidR="00B32267">
        <w:t>’</w:t>
      </w:r>
      <w:r>
        <w:t>s room if you have some spare time.</w:t>
      </w:r>
    </w:p>
    <w:p w14:paraId="18AAC07B" w14:textId="77777777" w:rsidR="00246961" w:rsidRDefault="00246961">
      <w:pPr>
        <w:rPr>
          <w:b/>
          <w:bCs/>
          <w:u w:val="single"/>
        </w:rPr>
      </w:pPr>
    </w:p>
    <w:p w14:paraId="08BE2DAD" w14:textId="2EF8C503" w:rsidR="004A1C01" w:rsidRDefault="004A1C01">
      <w:pPr>
        <w:rPr>
          <w:b/>
          <w:bCs/>
          <w:u w:val="single"/>
        </w:rPr>
      </w:pPr>
      <w:r>
        <w:rPr>
          <w:b/>
          <w:bCs/>
          <w:u w:val="single"/>
        </w:rPr>
        <w:t xml:space="preserve">Tips for </w:t>
      </w:r>
      <w:r w:rsidR="00677A8A">
        <w:rPr>
          <w:b/>
          <w:bCs/>
          <w:u w:val="single"/>
        </w:rPr>
        <w:t>Neurology</w:t>
      </w:r>
    </w:p>
    <w:p w14:paraId="6340BC4A" w14:textId="4FC0394E" w:rsidR="00DE72C5" w:rsidRDefault="00DE72C5">
      <w:pPr>
        <w:rPr>
          <w:b/>
          <w:bCs/>
        </w:rPr>
      </w:pPr>
      <w:r>
        <w:rPr>
          <w:b/>
          <w:bCs/>
        </w:rPr>
        <w:t>General</w:t>
      </w:r>
    </w:p>
    <w:p w14:paraId="5177301F" w14:textId="606BCF2D" w:rsidR="00DE72C5" w:rsidRPr="00DE72C5" w:rsidRDefault="00DE72C5" w:rsidP="00DE72C5">
      <w:pPr>
        <w:pStyle w:val="ListParagraph"/>
        <w:numPr>
          <w:ilvl w:val="0"/>
          <w:numId w:val="1"/>
        </w:numPr>
      </w:pPr>
      <w:r>
        <w:t>No one minds if you leave early</w:t>
      </w:r>
    </w:p>
    <w:p w14:paraId="62823A22" w14:textId="534B6227" w:rsidR="00677A8A" w:rsidRDefault="00B32267">
      <w:pPr>
        <w:rPr>
          <w:b/>
          <w:bCs/>
        </w:rPr>
      </w:pPr>
      <w:r>
        <w:rPr>
          <w:b/>
          <w:bCs/>
        </w:rPr>
        <w:t>Royal Hallamshire</w:t>
      </w:r>
    </w:p>
    <w:p w14:paraId="5C754046" w14:textId="78DF710D" w:rsidR="00147467" w:rsidRDefault="00147467" w:rsidP="00147467">
      <w:pPr>
        <w:pStyle w:val="ListParagraph"/>
        <w:numPr>
          <w:ilvl w:val="0"/>
          <w:numId w:val="1"/>
        </w:numPr>
      </w:pPr>
      <w:r>
        <w:t>The stroke ward/on call room (currently on L2) is a great place for finding learning opportunities- don’t worry if you’re meant to just be covering the stroke ward/on call, just say you’re a med student and looking for stuff to do.</w:t>
      </w:r>
    </w:p>
    <w:p w14:paraId="6509C0A9" w14:textId="13A3D529" w:rsidR="00B32267" w:rsidRPr="00B32267" w:rsidRDefault="00147467" w:rsidP="00147467">
      <w:pPr>
        <w:pStyle w:val="ListParagraph"/>
        <w:numPr>
          <w:ilvl w:val="0"/>
          <w:numId w:val="1"/>
        </w:numPr>
      </w:pPr>
      <w:r>
        <w:t>Worth spending at least a day on Neuro ICU- there are lots of scans to look at. Ask one of the doctors to talk you through them if you’re unsure.</w:t>
      </w:r>
    </w:p>
    <w:p w14:paraId="0D9A1E43" w14:textId="77777777" w:rsidR="00B32267" w:rsidRDefault="00B32267">
      <w:pPr>
        <w:rPr>
          <w:b/>
          <w:bCs/>
          <w:u w:val="single"/>
        </w:rPr>
      </w:pPr>
    </w:p>
    <w:p w14:paraId="62032A84" w14:textId="2872F0C8" w:rsidR="00677A8A" w:rsidRDefault="00677A8A">
      <w:pPr>
        <w:rPr>
          <w:b/>
          <w:bCs/>
          <w:u w:val="single"/>
        </w:rPr>
      </w:pPr>
      <w:r>
        <w:rPr>
          <w:b/>
          <w:bCs/>
          <w:u w:val="single"/>
        </w:rPr>
        <w:t>Tips for Geriatrics</w:t>
      </w:r>
    </w:p>
    <w:p w14:paraId="7CD67287" w14:textId="3BF4A4E0" w:rsidR="00677A8A" w:rsidRDefault="00DE72C5">
      <w:pPr>
        <w:rPr>
          <w:b/>
          <w:bCs/>
        </w:rPr>
      </w:pPr>
      <w:r>
        <w:rPr>
          <w:b/>
          <w:bCs/>
        </w:rPr>
        <w:t>General</w:t>
      </w:r>
    </w:p>
    <w:p w14:paraId="53D8A52D" w14:textId="6AFD635F" w:rsidR="00DE72C5" w:rsidRDefault="00DE72C5" w:rsidP="00DE72C5">
      <w:pPr>
        <w:pStyle w:val="ListParagraph"/>
        <w:numPr>
          <w:ilvl w:val="0"/>
          <w:numId w:val="1"/>
        </w:numPr>
      </w:pPr>
      <w:r w:rsidRPr="00DE72C5">
        <w:t xml:space="preserve">A </w:t>
      </w:r>
      <w:proofErr w:type="gramStart"/>
      <w:r w:rsidRPr="00DE72C5">
        <w:t>really good</w:t>
      </w:r>
      <w:proofErr w:type="gramEnd"/>
      <w:r w:rsidRPr="00DE72C5">
        <w:t xml:space="preserve"> chance to get a good generalist overview with very friendly teams! Make the most of being able to have a bit more independence here.</w:t>
      </w:r>
    </w:p>
    <w:p w14:paraId="18B66EC5" w14:textId="77777777" w:rsidR="00DE72C5" w:rsidRPr="00DE72C5" w:rsidRDefault="00DE72C5" w:rsidP="00DE72C5"/>
    <w:p w14:paraId="49F58DBD" w14:textId="52E0763C" w:rsidR="00677A8A" w:rsidRDefault="00677A8A">
      <w:pPr>
        <w:rPr>
          <w:b/>
          <w:bCs/>
          <w:u w:val="single"/>
        </w:rPr>
      </w:pPr>
      <w:r>
        <w:rPr>
          <w:b/>
          <w:bCs/>
          <w:u w:val="single"/>
        </w:rPr>
        <w:t>Tips for Obstetrics and Gynaecology</w:t>
      </w:r>
    </w:p>
    <w:p w14:paraId="28AC18CE" w14:textId="4C1A0B28" w:rsidR="00ED6853" w:rsidRDefault="00ED6853">
      <w:pPr>
        <w:rPr>
          <w:b/>
          <w:bCs/>
        </w:rPr>
      </w:pPr>
      <w:r>
        <w:rPr>
          <w:b/>
          <w:bCs/>
        </w:rPr>
        <w:t>General</w:t>
      </w:r>
    </w:p>
    <w:p w14:paraId="2224E012" w14:textId="5A237F02" w:rsidR="001A39F4" w:rsidRDefault="00AB6057" w:rsidP="00ED6853">
      <w:pPr>
        <w:pStyle w:val="ListParagraph"/>
        <w:numPr>
          <w:ilvl w:val="0"/>
          <w:numId w:val="1"/>
        </w:numPr>
      </w:pPr>
      <w:r>
        <w:t>T</w:t>
      </w:r>
      <w:r w:rsidR="00ED6853">
        <w:t>ry to watch one of everything and then do it yourself (watch a few speculums and then do it</w:t>
      </w:r>
    </w:p>
    <w:p w14:paraId="4BFD9680" w14:textId="7CF418DD" w:rsidR="00296B90" w:rsidRDefault="00296B90" w:rsidP="00ED6853">
      <w:pPr>
        <w:pStyle w:val="ListParagraph"/>
        <w:numPr>
          <w:ilvl w:val="0"/>
          <w:numId w:val="1"/>
        </w:numPr>
      </w:pPr>
      <w:r>
        <w:t>Do a speculum and catheter if you can as you might not get a chance for a while</w:t>
      </w:r>
    </w:p>
    <w:p w14:paraId="1DECF453" w14:textId="678A4C27" w:rsidR="003E7301" w:rsidRDefault="00CE3572" w:rsidP="00ED6853">
      <w:pPr>
        <w:pStyle w:val="ListParagraph"/>
        <w:numPr>
          <w:ilvl w:val="0"/>
          <w:numId w:val="1"/>
        </w:numPr>
      </w:pPr>
      <w:r>
        <w:t>Make sure to go to c-section theatre</w:t>
      </w:r>
    </w:p>
    <w:p w14:paraId="6E041B79" w14:textId="41159255" w:rsidR="001A39F4" w:rsidRDefault="001A39F4" w:rsidP="00ED6853">
      <w:pPr>
        <w:pStyle w:val="ListParagraph"/>
        <w:numPr>
          <w:ilvl w:val="0"/>
          <w:numId w:val="1"/>
        </w:numPr>
      </w:pPr>
      <w:r>
        <w:t>G</w:t>
      </w:r>
      <w:r w:rsidR="00ED6853">
        <w:t xml:space="preserve">ynae clinics </w:t>
      </w:r>
      <w:r w:rsidR="00CE3572">
        <w:t xml:space="preserve">and on calls </w:t>
      </w:r>
      <w:r w:rsidR="00ED6853">
        <w:t xml:space="preserve">are good for learning </w:t>
      </w:r>
    </w:p>
    <w:p w14:paraId="7E006E2C" w14:textId="47901F99" w:rsidR="00C7008A" w:rsidRDefault="00C7008A" w:rsidP="00ED6853">
      <w:pPr>
        <w:pStyle w:val="ListParagraph"/>
        <w:numPr>
          <w:ilvl w:val="0"/>
          <w:numId w:val="1"/>
        </w:numPr>
      </w:pPr>
      <w:r>
        <w:t>G</w:t>
      </w:r>
      <w:r w:rsidRPr="00C7008A">
        <w:t>reat summaries in this book</w:t>
      </w:r>
      <w:r>
        <w:t xml:space="preserve">: </w:t>
      </w:r>
      <w:r w:rsidRPr="00C7008A">
        <w:t xml:space="preserve">Obstetrics and Gynaecology by Lawrence </w:t>
      </w:r>
      <w:proofErr w:type="spellStart"/>
      <w:r w:rsidRPr="00C7008A">
        <w:t>Impey</w:t>
      </w:r>
      <w:proofErr w:type="spellEnd"/>
      <w:r w:rsidRPr="00C7008A">
        <w:t>, Tim Child</w:t>
      </w:r>
    </w:p>
    <w:p w14:paraId="41890BEB" w14:textId="473D469E" w:rsidR="00BB2433" w:rsidRDefault="00BB2433" w:rsidP="00296B90">
      <w:pPr>
        <w:pStyle w:val="ListParagraph"/>
        <w:numPr>
          <w:ilvl w:val="0"/>
          <w:numId w:val="1"/>
        </w:numPr>
      </w:pPr>
      <w:r>
        <w:t>Try and see different types of births</w:t>
      </w:r>
    </w:p>
    <w:p w14:paraId="4E7E2BDF" w14:textId="52CBEAE0" w:rsidR="001A39F4" w:rsidRPr="001A39F4" w:rsidRDefault="001A39F4" w:rsidP="001A39F4">
      <w:pPr>
        <w:rPr>
          <w:b/>
          <w:bCs/>
        </w:rPr>
      </w:pPr>
      <w:r>
        <w:rPr>
          <w:b/>
          <w:bCs/>
        </w:rPr>
        <w:t>Bassetlaw</w:t>
      </w:r>
    </w:p>
    <w:p w14:paraId="3ED94921" w14:textId="1E15D794" w:rsidR="00ED6853" w:rsidRPr="00ED6853" w:rsidRDefault="001A39F4" w:rsidP="00ED6853">
      <w:pPr>
        <w:pStyle w:val="ListParagraph"/>
        <w:numPr>
          <w:ilvl w:val="0"/>
          <w:numId w:val="1"/>
        </w:numPr>
      </w:pPr>
      <w:r>
        <w:t>U</w:t>
      </w:r>
      <w:r w:rsidR="00ED6853">
        <w:t>se the time to do the learning as it's a very quiet hospital - but you can still get good experience you just need to time it well. Keep asking when the best times to come are</w:t>
      </w:r>
    </w:p>
    <w:p w14:paraId="058986AC" w14:textId="77777777" w:rsidR="00677A8A" w:rsidRDefault="00677A8A">
      <w:pPr>
        <w:rPr>
          <w:b/>
          <w:bCs/>
          <w:u w:val="single"/>
        </w:rPr>
      </w:pPr>
    </w:p>
    <w:p w14:paraId="09463754" w14:textId="2FF2B313" w:rsidR="00677A8A" w:rsidRDefault="00677A8A">
      <w:pPr>
        <w:rPr>
          <w:b/>
          <w:bCs/>
          <w:u w:val="single"/>
        </w:rPr>
      </w:pPr>
      <w:r>
        <w:rPr>
          <w:b/>
          <w:bCs/>
          <w:u w:val="single"/>
        </w:rPr>
        <w:t>Tips for Paediatrics</w:t>
      </w:r>
    </w:p>
    <w:p w14:paraId="68D83371" w14:textId="527C0B64" w:rsidR="00A77CDF" w:rsidRPr="00A77CDF" w:rsidRDefault="00A77CDF">
      <w:pPr>
        <w:rPr>
          <w:b/>
          <w:bCs/>
        </w:rPr>
      </w:pPr>
      <w:r>
        <w:rPr>
          <w:b/>
          <w:bCs/>
        </w:rPr>
        <w:t xml:space="preserve">General </w:t>
      </w:r>
    </w:p>
    <w:p w14:paraId="68804571" w14:textId="77777777" w:rsidR="00A77CDF" w:rsidRDefault="00A77CDF" w:rsidP="00A77CDF">
      <w:pPr>
        <w:pStyle w:val="ListParagraph"/>
        <w:numPr>
          <w:ilvl w:val="0"/>
          <w:numId w:val="1"/>
        </w:numPr>
      </w:pPr>
      <w:r>
        <w:t>Tr</w:t>
      </w:r>
      <w:r>
        <w:t>y to clerk in patients as you get lots of experience with general exams that way which is good for adult med</w:t>
      </w:r>
      <w:r>
        <w:t>icine</w:t>
      </w:r>
      <w:r>
        <w:t xml:space="preserve"> also </w:t>
      </w:r>
    </w:p>
    <w:p w14:paraId="457CC5EC" w14:textId="77777777" w:rsidR="002E63D4" w:rsidRDefault="00A77CDF" w:rsidP="00A77CDF">
      <w:pPr>
        <w:pStyle w:val="ListParagraph"/>
        <w:numPr>
          <w:ilvl w:val="0"/>
          <w:numId w:val="1"/>
        </w:numPr>
      </w:pPr>
      <w:r>
        <w:t>T</w:t>
      </w:r>
      <w:r>
        <w:t xml:space="preserve">here is </w:t>
      </w:r>
      <w:r>
        <w:t xml:space="preserve">a lot of </w:t>
      </w:r>
      <w:r>
        <w:t xml:space="preserve">content - break it down and learn the stuff you don't recognise first and then worry about the other stuff later </w:t>
      </w:r>
    </w:p>
    <w:p w14:paraId="70ED9ADF" w14:textId="77777777" w:rsidR="002E63D4" w:rsidRDefault="002E63D4" w:rsidP="00A77CDF">
      <w:pPr>
        <w:pStyle w:val="ListParagraph"/>
        <w:numPr>
          <w:ilvl w:val="0"/>
          <w:numId w:val="1"/>
        </w:numPr>
      </w:pPr>
      <w:r>
        <w:t>E</w:t>
      </w:r>
      <w:r w:rsidR="00A77CDF">
        <w:t xml:space="preserve">asiest to find case study on a ward </w:t>
      </w:r>
    </w:p>
    <w:p w14:paraId="3FF99B20" w14:textId="34B0EA0D" w:rsidR="00A77CDF" w:rsidRDefault="002E63D4" w:rsidP="002E63D4">
      <w:pPr>
        <w:pStyle w:val="ListParagraph"/>
        <w:numPr>
          <w:ilvl w:val="0"/>
          <w:numId w:val="1"/>
        </w:numPr>
      </w:pPr>
      <w:r>
        <w:t>I</w:t>
      </w:r>
      <w:r w:rsidR="00A77CDF">
        <w:t xml:space="preserve">s a heavy placement so don't worry if it feels a </w:t>
      </w:r>
      <w:proofErr w:type="gramStart"/>
      <w:r w:rsidR="00A77CDF">
        <w:t>lot</w:t>
      </w:r>
      <w:proofErr w:type="gramEnd"/>
    </w:p>
    <w:p w14:paraId="32632845" w14:textId="5A549F1C" w:rsidR="00F459C2" w:rsidRDefault="00F459C2" w:rsidP="002E63D4">
      <w:pPr>
        <w:pStyle w:val="ListParagraph"/>
        <w:numPr>
          <w:ilvl w:val="0"/>
          <w:numId w:val="1"/>
        </w:numPr>
      </w:pPr>
      <w:r>
        <w:t>Take any chance to get things signed off</w:t>
      </w:r>
    </w:p>
    <w:p w14:paraId="71F6C6F1" w14:textId="3A36935E" w:rsidR="00C7008A" w:rsidRDefault="00C7008A" w:rsidP="002E63D4">
      <w:pPr>
        <w:pStyle w:val="ListParagraph"/>
        <w:numPr>
          <w:ilvl w:val="0"/>
          <w:numId w:val="1"/>
        </w:numPr>
      </w:pPr>
      <w:r w:rsidRPr="00C7008A">
        <w:lastRenderedPageBreak/>
        <w:t>Paediatrics is as much about managing the parents as it is the child</w:t>
      </w:r>
    </w:p>
    <w:p w14:paraId="20F9BC7F" w14:textId="3B7D8B52" w:rsidR="0035243B" w:rsidRDefault="0035243B" w:rsidP="002E63D4">
      <w:pPr>
        <w:pStyle w:val="ListParagraph"/>
        <w:numPr>
          <w:ilvl w:val="0"/>
          <w:numId w:val="1"/>
        </w:numPr>
      </w:pPr>
      <w:r>
        <w:t>Don’t worry if young children cry</w:t>
      </w:r>
    </w:p>
    <w:p w14:paraId="3569B6AC" w14:textId="77777777" w:rsidR="00A77CDF" w:rsidRPr="00A77CDF" w:rsidRDefault="00A77CDF"/>
    <w:p w14:paraId="1D847E7D" w14:textId="2DE3AAD2" w:rsidR="00677A8A" w:rsidRDefault="00677A8A">
      <w:pPr>
        <w:rPr>
          <w:b/>
          <w:bCs/>
          <w:u w:val="single"/>
        </w:rPr>
      </w:pPr>
      <w:r>
        <w:rPr>
          <w:b/>
          <w:bCs/>
          <w:u w:val="single"/>
        </w:rPr>
        <w:t>General Phase 3a Tips</w:t>
      </w:r>
    </w:p>
    <w:p w14:paraId="0A15D40D" w14:textId="5F9621BD" w:rsidR="00913415" w:rsidRDefault="00913415" w:rsidP="00913415">
      <w:pPr>
        <w:pStyle w:val="ListParagraph"/>
        <w:numPr>
          <w:ilvl w:val="0"/>
          <w:numId w:val="1"/>
        </w:numPr>
      </w:pPr>
      <w:r>
        <w:t xml:space="preserve">Especially running up to exams, try to get ahead with content for upcoming placement so you don’t have to teach yourself content and attend placement and revise previous topics at the same time. </w:t>
      </w:r>
    </w:p>
    <w:p w14:paraId="543F90FF" w14:textId="2E5263BB" w:rsidR="009839C1" w:rsidRDefault="00913415" w:rsidP="00913415">
      <w:pPr>
        <w:pStyle w:val="ListParagraph"/>
        <w:numPr>
          <w:ilvl w:val="0"/>
          <w:numId w:val="1"/>
        </w:numPr>
      </w:pPr>
      <w:r>
        <w:t>3a is a bit of a slog so pace yourself.</w:t>
      </w:r>
    </w:p>
    <w:p w14:paraId="7BA6D4D8" w14:textId="625DC1BF" w:rsidR="00440833" w:rsidRDefault="00440833" w:rsidP="00440833">
      <w:pPr>
        <w:pStyle w:val="ListParagraph"/>
        <w:numPr>
          <w:ilvl w:val="0"/>
          <w:numId w:val="1"/>
        </w:numPr>
      </w:pPr>
      <w:r>
        <w:t>T</w:t>
      </w:r>
      <w:r>
        <w:t xml:space="preserve">ry and find someone who has been on that placement before you and ask for tips and how it works! Saves time on working it out yourself for the whole first part of the placement </w:t>
      </w:r>
    </w:p>
    <w:p w14:paraId="765634BB" w14:textId="145E136D" w:rsidR="00440833" w:rsidRDefault="00440833" w:rsidP="00440833">
      <w:pPr>
        <w:pStyle w:val="ListParagraph"/>
        <w:numPr>
          <w:ilvl w:val="0"/>
          <w:numId w:val="1"/>
        </w:numPr>
      </w:pPr>
      <w:r>
        <w:t>K</w:t>
      </w:r>
      <w:r>
        <w:t>eep on top of notes otherwise you'll be very time pressured when it comes to exams. You get lectures weeks which is a good time to do this</w:t>
      </w:r>
    </w:p>
    <w:p w14:paraId="2F167063" w14:textId="5D7F2711" w:rsidR="002C3276" w:rsidRDefault="002C3276" w:rsidP="00440833">
      <w:pPr>
        <w:pStyle w:val="ListParagraph"/>
        <w:numPr>
          <w:ilvl w:val="0"/>
          <w:numId w:val="1"/>
        </w:numPr>
      </w:pPr>
      <w:r>
        <w:t>J</w:t>
      </w:r>
      <w:r w:rsidRPr="002C3276">
        <w:t>ust because you are on a specific ward does not mean you can only do those histor</w:t>
      </w:r>
      <w:r>
        <w:t>ies</w:t>
      </w:r>
      <w:r w:rsidRPr="002C3276">
        <w:t>/examinations (</w:t>
      </w:r>
      <w:proofErr w:type="gramStart"/>
      <w:r w:rsidRPr="002C3276">
        <w:t>e.g.</w:t>
      </w:r>
      <w:proofErr w:type="gramEnd"/>
      <w:r w:rsidRPr="002C3276">
        <w:t xml:space="preserve"> just neuro on a neuro ward). </w:t>
      </w:r>
      <w:r>
        <w:t>A</w:t>
      </w:r>
      <w:r w:rsidRPr="002C3276">
        <w:t>ll the patient</w:t>
      </w:r>
      <w:r>
        <w:t>s</w:t>
      </w:r>
      <w:r w:rsidRPr="002C3276">
        <w:t xml:space="preserve"> have hearts and lungs </w:t>
      </w:r>
      <w:r>
        <w:t xml:space="preserve">etc </w:t>
      </w:r>
      <w:r w:rsidRPr="002C3276">
        <w:t>why not examine them too.</w:t>
      </w:r>
    </w:p>
    <w:p w14:paraId="482B51DA" w14:textId="22316B12" w:rsidR="0035243B" w:rsidRPr="00913415" w:rsidRDefault="0035243B" w:rsidP="00440833">
      <w:pPr>
        <w:pStyle w:val="ListParagraph"/>
        <w:numPr>
          <w:ilvl w:val="0"/>
          <w:numId w:val="1"/>
        </w:numPr>
      </w:pPr>
      <w:r>
        <w:t xml:space="preserve">ILA information can be </w:t>
      </w:r>
      <w:proofErr w:type="gramStart"/>
      <w:r>
        <w:t>really helpful</w:t>
      </w:r>
      <w:proofErr w:type="gramEnd"/>
    </w:p>
    <w:sectPr w:rsidR="0035243B" w:rsidRPr="00913415" w:rsidSect="000A4F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18378" w14:textId="77777777" w:rsidR="00964D08" w:rsidRDefault="00964D08" w:rsidP="00964D08">
      <w:r>
        <w:separator/>
      </w:r>
    </w:p>
  </w:endnote>
  <w:endnote w:type="continuationSeparator" w:id="0">
    <w:p w14:paraId="60877F05" w14:textId="77777777" w:rsidR="00964D08" w:rsidRDefault="00964D08" w:rsidP="0096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default"/>
    <w:sig w:usb0="00000000" w:usb1="10000000" w:usb2="00000000" w:usb3="00000000" w:csb0="80000000" w:csb1="00000000"/>
  </w:font>
  <w:font w:name="Bradley Hand">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18FB9" w14:textId="77777777" w:rsidR="00964D08" w:rsidRDefault="00964D08" w:rsidP="00964D08">
      <w:r>
        <w:separator/>
      </w:r>
    </w:p>
  </w:footnote>
  <w:footnote w:type="continuationSeparator" w:id="0">
    <w:p w14:paraId="604F79D0" w14:textId="77777777" w:rsidR="00964D08" w:rsidRDefault="00964D08" w:rsidP="00964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4317"/>
    <w:multiLevelType w:val="hybridMultilevel"/>
    <w:tmpl w:val="6816763E"/>
    <w:lvl w:ilvl="0" w:tplc="D5B62B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54C48"/>
    <w:multiLevelType w:val="hybridMultilevel"/>
    <w:tmpl w:val="C09A48C0"/>
    <w:lvl w:ilvl="0" w:tplc="32B6E3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63078A"/>
    <w:multiLevelType w:val="hybridMultilevel"/>
    <w:tmpl w:val="1C8EEB56"/>
    <w:lvl w:ilvl="0" w:tplc="EE827A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F7C"/>
    <w:rsid w:val="000016D8"/>
    <w:rsid w:val="00001CF4"/>
    <w:rsid w:val="00004FBD"/>
    <w:rsid w:val="0001161D"/>
    <w:rsid w:val="00011C5F"/>
    <w:rsid w:val="00021A51"/>
    <w:rsid w:val="00022FCA"/>
    <w:rsid w:val="000422DA"/>
    <w:rsid w:val="0004284A"/>
    <w:rsid w:val="00044191"/>
    <w:rsid w:val="00046D9D"/>
    <w:rsid w:val="00053C70"/>
    <w:rsid w:val="00063332"/>
    <w:rsid w:val="000746B1"/>
    <w:rsid w:val="00074A00"/>
    <w:rsid w:val="000764D6"/>
    <w:rsid w:val="00081676"/>
    <w:rsid w:val="00082F9F"/>
    <w:rsid w:val="000926D8"/>
    <w:rsid w:val="00093CEA"/>
    <w:rsid w:val="00096DC2"/>
    <w:rsid w:val="00097549"/>
    <w:rsid w:val="000A0CBA"/>
    <w:rsid w:val="000A0CC5"/>
    <w:rsid w:val="000A1884"/>
    <w:rsid w:val="000A2A47"/>
    <w:rsid w:val="000A3CCE"/>
    <w:rsid w:val="000A4F7C"/>
    <w:rsid w:val="000A681A"/>
    <w:rsid w:val="000B4E73"/>
    <w:rsid w:val="000B6D1D"/>
    <w:rsid w:val="000C6239"/>
    <w:rsid w:val="000E54C5"/>
    <w:rsid w:val="000F3FFC"/>
    <w:rsid w:val="000F61A1"/>
    <w:rsid w:val="001133C4"/>
    <w:rsid w:val="00117E40"/>
    <w:rsid w:val="00120259"/>
    <w:rsid w:val="00126522"/>
    <w:rsid w:val="00134DD0"/>
    <w:rsid w:val="00142598"/>
    <w:rsid w:val="00145BD7"/>
    <w:rsid w:val="00147467"/>
    <w:rsid w:val="0015467E"/>
    <w:rsid w:val="00154D71"/>
    <w:rsid w:val="00155B1C"/>
    <w:rsid w:val="001617C1"/>
    <w:rsid w:val="00162CD7"/>
    <w:rsid w:val="001650F5"/>
    <w:rsid w:val="00166F92"/>
    <w:rsid w:val="00170E19"/>
    <w:rsid w:val="00177AF7"/>
    <w:rsid w:val="00187A95"/>
    <w:rsid w:val="00196187"/>
    <w:rsid w:val="001A39F4"/>
    <w:rsid w:val="001A75D6"/>
    <w:rsid w:val="001B0D79"/>
    <w:rsid w:val="001B187E"/>
    <w:rsid w:val="001C0453"/>
    <w:rsid w:val="001C19CB"/>
    <w:rsid w:val="001C2A40"/>
    <w:rsid w:val="001E0945"/>
    <w:rsid w:val="001E1E1E"/>
    <w:rsid w:val="001E4B27"/>
    <w:rsid w:val="001E584E"/>
    <w:rsid w:val="00201F7B"/>
    <w:rsid w:val="002030D9"/>
    <w:rsid w:val="00203451"/>
    <w:rsid w:val="002069C0"/>
    <w:rsid w:val="002146C6"/>
    <w:rsid w:val="00223321"/>
    <w:rsid w:val="00232299"/>
    <w:rsid w:val="0023661E"/>
    <w:rsid w:val="00246961"/>
    <w:rsid w:val="00247AA4"/>
    <w:rsid w:val="00250B03"/>
    <w:rsid w:val="00251CEE"/>
    <w:rsid w:val="00256183"/>
    <w:rsid w:val="00266978"/>
    <w:rsid w:val="00270701"/>
    <w:rsid w:val="002940A8"/>
    <w:rsid w:val="00294D4E"/>
    <w:rsid w:val="00295F76"/>
    <w:rsid w:val="00296B90"/>
    <w:rsid w:val="002B0177"/>
    <w:rsid w:val="002B1D91"/>
    <w:rsid w:val="002C3276"/>
    <w:rsid w:val="002C4E38"/>
    <w:rsid w:val="002C7AA9"/>
    <w:rsid w:val="002D155E"/>
    <w:rsid w:val="002D24FC"/>
    <w:rsid w:val="002D27E4"/>
    <w:rsid w:val="002D31A6"/>
    <w:rsid w:val="002D32D2"/>
    <w:rsid w:val="002D40F6"/>
    <w:rsid w:val="002D5B21"/>
    <w:rsid w:val="002D65E1"/>
    <w:rsid w:val="002E63D4"/>
    <w:rsid w:val="002E77EA"/>
    <w:rsid w:val="002F22B4"/>
    <w:rsid w:val="002F2689"/>
    <w:rsid w:val="002F323E"/>
    <w:rsid w:val="0030036C"/>
    <w:rsid w:val="00306843"/>
    <w:rsid w:val="00307D84"/>
    <w:rsid w:val="00325CFF"/>
    <w:rsid w:val="0034209D"/>
    <w:rsid w:val="00346029"/>
    <w:rsid w:val="00352331"/>
    <w:rsid w:val="0035243B"/>
    <w:rsid w:val="00353D0E"/>
    <w:rsid w:val="00355209"/>
    <w:rsid w:val="003638E4"/>
    <w:rsid w:val="00367D5E"/>
    <w:rsid w:val="00370B64"/>
    <w:rsid w:val="00374F9F"/>
    <w:rsid w:val="0038422D"/>
    <w:rsid w:val="00393DA3"/>
    <w:rsid w:val="003A3A45"/>
    <w:rsid w:val="003C73BF"/>
    <w:rsid w:val="003D04F7"/>
    <w:rsid w:val="003E28E7"/>
    <w:rsid w:val="003E3DB9"/>
    <w:rsid w:val="003E7285"/>
    <w:rsid w:val="003E7301"/>
    <w:rsid w:val="003F24D1"/>
    <w:rsid w:val="003F3F35"/>
    <w:rsid w:val="003F5D17"/>
    <w:rsid w:val="003F6866"/>
    <w:rsid w:val="00400D0E"/>
    <w:rsid w:val="00406CC4"/>
    <w:rsid w:val="0040724B"/>
    <w:rsid w:val="0041237D"/>
    <w:rsid w:val="0041705E"/>
    <w:rsid w:val="00417E07"/>
    <w:rsid w:val="004208F2"/>
    <w:rsid w:val="00421BE2"/>
    <w:rsid w:val="004249C2"/>
    <w:rsid w:val="004251F3"/>
    <w:rsid w:val="00427108"/>
    <w:rsid w:val="00433768"/>
    <w:rsid w:val="0044046E"/>
    <w:rsid w:val="00440833"/>
    <w:rsid w:val="00440D0A"/>
    <w:rsid w:val="00446577"/>
    <w:rsid w:val="004474BE"/>
    <w:rsid w:val="00462368"/>
    <w:rsid w:val="0048437D"/>
    <w:rsid w:val="004857A5"/>
    <w:rsid w:val="004872BA"/>
    <w:rsid w:val="004878D3"/>
    <w:rsid w:val="00487AD4"/>
    <w:rsid w:val="004A1C01"/>
    <w:rsid w:val="004A5FF4"/>
    <w:rsid w:val="004A6F00"/>
    <w:rsid w:val="004C209E"/>
    <w:rsid w:val="004C262C"/>
    <w:rsid w:val="004C58A2"/>
    <w:rsid w:val="004D3F92"/>
    <w:rsid w:val="004E1C13"/>
    <w:rsid w:val="004E31A5"/>
    <w:rsid w:val="004F354D"/>
    <w:rsid w:val="004F7365"/>
    <w:rsid w:val="00502D1F"/>
    <w:rsid w:val="005257A4"/>
    <w:rsid w:val="00526F7C"/>
    <w:rsid w:val="00526F81"/>
    <w:rsid w:val="00527B7E"/>
    <w:rsid w:val="00532C7C"/>
    <w:rsid w:val="00540054"/>
    <w:rsid w:val="005411AE"/>
    <w:rsid w:val="00541F3A"/>
    <w:rsid w:val="00543A7A"/>
    <w:rsid w:val="00553084"/>
    <w:rsid w:val="005571F0"/>
    <w:rsid w:val="0057751B"/>
    <w:rsid w:val="0058680A"/>
    <w:rsid w:val="00593634"/>
    <w:rsid w:val="00595002"/>
    <w:rsid w:val="00595657"/>
    <w:rsid w:val="00597A93"/>
    <w:rsid w:val="00597EED"/>
    <w:rsid w:val="005A78ED"/>
    <w:rsid w:val="005B2B31"/>
    <w:rsid w:val="005B4B53"/>
    <w:rsid w:val="005C23C5"/>
    <w:rsid w:val="005D2217"/>
    <w:rsid w:val="005D7848"/>
    <w:rsid w:val="005E38AF"/>
    <w:rsid w:val="005E47B0"/>
    <w:rsid w:val="005F2B5D"/>
    <w:rsid w:val="005F44AE"/>
    <w:rsid w:val="005F60C4"/>
    <w:rsid w:val="0061649E"/>
    <w:rsid w:val="006200AA"/>
    <w:rsid w:val="00624908"/>
    <w:rsid w:val="00626999"/>
    <w:rsid w:val="00626ABC"/>
    <w:rsid w:val="006271A7"/>
    <w:rsid w:val="006339B4"/>
    <w:rsid w:val="00637D62"/>
    <w:rsid w:val="006441AA"/>
    <w:rsid w:val="00644B0D"/>
    <w:rsid w:val="0065126D"/>
    <w:rsid w:val="00651D45"/>
    <w:rsid w:val="00662F78"/>
    <w:rsid w:val="00664B8B"/>
    <w:rsid w:val="00672315"/>
    <w:rsid w:val="00677A8A"/>
    <w:rsid w:val="00684442"/>
    <w:rsid w:val="00690915"/>
    <w:rsid w:val="00693FC9"/>
    <w:rsid w:val="00694356"/>
    <w:rsid w:val="00694E6F"/>
    <w:rsid w:val="006A466D"/>
    <w:rsid w:val="006D1F52"/>
    <w:rsid w:val="006E0EA6"/>
    <w:rsid w:val="006E12C8"/>
    <w:rsid w:val="006E137E"/>
    <w:rsid w:val="006E17DE"/>
    <w:rsid w:val="006F2B44"/>
    <w:rsid w:val="006F5CCA"/>
    <w:rsid w:val="00701204"/>
    <w:rsid w:val="00711061"/>
    <w:rsid w:val="0071428F"/>
    <w:rsid w:val="00720711"/>
    <w:rsid w:val="007308DE"/>
    <w:rsid w:val="00730F30"/>
    <w:rsid w:val="007423E3"/>
    <w:rsid w:val="0074713A"/>
    <w:rsid w:val="007514DB"/>
    <w:rsid w:val="0075301E"/>
    <w:rsid w:val="00753E5E"/>
    <w:rsid w:val="0076009C"/>
    <w:rsid w:val="007611D8"/>
    <w:rsid w:val="007665B0"/>
    <w:rsid w:val="00771143"/>
    <w:rsid w:val="007A19F7"/>
    <w:rsid w:val="007A5CA3"/>
    <w:rsid w:val="007A5DAA"/>
    <w:rsid w:val="007A6EB1"/>
    <w:rsid w:val="007C24F7"/>
    <w:rsid w:val="007E4CDE"/>
    <w:rsid w:val="007E6027"/>
    <w:rsid w:val="007F0766"/>
    <w:rsid w:val="007F7AF1"/>
    <w:rsid w:val="008047C1"/>
    <w:rsid w:val="008065B0"/>
    <w:rsid w:val="0081385E"/>
    <w:rsid w:val="00820A5A"/>
    <w:rsid w:val="00821A99"/>
    <w:rsid w:val="008233F8"/>
    <w:rsid w:val="00825BB3"/>
    <w:rsid w:val="00827419"/>
    <w:rsid w:val="00833018"/>
    <w:rsid w:val="008424F8"/>
    <w:rsid w:val="008425F6"/>
    <w:rsid w:val="008447FC"/>
    <w:rsid w:val="00845454"/>
    <w:rsid w:val="008626D2"/>
    <w:rsid w:val="00875159"/>
    <w:rsid w:val="0088650E"/>
    <w:rsid w:val="00891E85"/>
    <w:rsid w:val="00896718"/>
    <w:rsid w:val="0089730B"/>
    <w:rsid w:val="008A0653"/>
    <w:rsid w:val="008A50F0"/>
    <w:rsid w:val="008B1443"/>
    <w:rsid w:val="008B5429"/>
    <w:rsid w:val="008C226B"/>
    <w:rsid w:val="008C2DF1"/>
    <w:rsid w:val="008C4A6F"/>
    <w:rsid w:val="008D7E07"/>
    <w:rsid w:val="008E2298"/>
    <w:rsid w:val="008E2849"/>
    <w:rsid w:val="008E7A0F"/>
    <w:rsid w:val="008F1199"/>
    <w:rsid w:val="008F584F"/>
    <w:rsid w:val="008F6AB6"/>
    <w:rsid w:val="0090105A"/>
    <w:rsid w:val="00901A30"/>
    <w:rsid w:val="00903AFE"/>
    <w:rsid w:val="00903CC9"/>
    <w:rsid w:val="00905DAA"/>
    <w:rsid w:val="00910150"/>
    <w:rsid w:val="009121E8"/>
    <w:rsid w:val="00913415"/>
    <w:rsid w:val="00914ABD"/>
    <w:rsid w:val="0093527B"/>
    <w:rsid w:val="009361C2"/>
    <w:rsid w:val="0093663C"/>
    <w:rsid w:val="00955FD5"/>
    <w:rsid w:val="00957CCC"/>
    <w:rsid w:val="009639E1"/>
    <w:rsid w:val="00964D08"/>
    <w:rsid w:val="009704EB"/>
    <w:rsid w:val="0097757B"/>
    <w:rsid w:val="00977A72"/>
    <w:rsid w:val="00980A7D"/>
    <w:rsid w:val="009839C1"/>
    <w:rsid w:val="00986EC5"/>
    <w:rsid w:val="00986FB5"/>
    <w:rsid w:val="009A2C10"/>
    <w:rsid w:val="009A6A25"/>
    <w:rsid w:val="009B3994"/>
    <w:rsid w:val="009B4C87"/>
    <w:rsid w:val="009B6DCC"/>
    <w:rsid w:val="009C30DC"/>
    <w:rsid w:val="009C4527"/>
    <w:rsid w:val="009D0CBB"/>
    <w:rsid w:val="009D1182"/>
    <w:rsid w:val="009D6B55"/>
    <w:rsid w:val="009E2F70"/>
    <w:rsid w:val="009E32A1"/>
    <w:rsid w:val="009E703F"/>
    <w:rsid w:val="009E7D86"/>
    <w:rsid w:val="009F3885"/>
    <w:rsid w:val="009F43C9"/>
    <w:rsid w:val="00A11692"/>
    <w:rsid w:val="00A11E62"/>
    <w:rsid w:val="00A208D0"/>
    <w:rsid w:val="00A23556"/>
    <w:rsid w:val="00A241E6"/>
    <w:rsid w:val="00A32793"/>
    <w:rsid w:val="00A4309D"/>
    <w:rsid w:val="00A53D20"/>
    <w:rsid w:val="00A5450D"/>
    <w:rsid w:val="00A608B6"/>
    <w:rsid w:val="00A72470"/>
    <w:rsid w:val="00A77CDF"/>
    <w:rsid w:val="00A848E2"/>
    <w:rsid w:val="00A85429"/>
    <w:rsid w:val="00A92818"/>
    <w:rsid w:val="00A93BF4"/>
    <w:rsid w:val="00A95A26"/>
    <w:rsid w:val="00AA6F8B"/>
    <w:rsid w:val="00AB6057"/>
    <w:rsid w:val="00AC2199"/>
    <w:rsid w:val="00AC29DB"/>
    <w:rsid w:val="00AD0213"/>
    <w:rsid w:val="00AD4E23"/>
    <w:rsid w:val="00AD6FF9"/>
    <w:rsid w:val="00AE254C"/>
    <w:rsid w:val="00AE56B9"/>
    <w:rsid w:val="00AF071D"/>
    <w:rsid w:val="00B07473"/>
    <w:rsid w:val="00B10FE6"/>
    <w:rsid w:val="00B11B70"/>
    <w:rsid w:val="00B1390F"/>
    <w:rsid w:val="00B17BEA"/>
    <w:rsid w:val="00B20EDD"/>
    <w:rsid w:val="00B2515F"/>
    <w:rsid w:val="00B31266"/>
    <w:rsid w:val="00B32267"/>
    <w:rsid w:val="00B33883"/>
    <w:rsid w:val="00B33AEA"/>
    <w:rsid w:val="00B40F6B"/>
    <w:rsid w:val="00B44B8F"/>
    <w:rsid w:val="00B623DC"/>
    <w:rsid w:val="00B7046C"/>
    <w:rsid w:val="00B858CB"/>
    <w:rsid w:val="00B97081"/>
    <w:rsid w:val="00BA16BB"/>
    <w:rsid w:val="00BA3008"/>
    <w:rsid w:val="00BB2433"/>
    <w:rsid w:val="00BB49B8"/>
    <w:rsid w:val="00BC2AC5"/>
    <w:rsid w:val="00BE45AD"/>
    <w:rsid w:val="00BE5AF1"/>
    <w:rsid w:val="00BE62CB"/>
    <w:rsid w:val="00BE70C4"/>
    <w:rsid w:val="00BF4FD1"/>
    <w:rsid w:val="00BF5B37"/>
    <w:rsid w:val="00C011D5"/>
    <w:rsid w:val="00C041FC"/>
    <w:rsid w:val="00C2503D"/>
    <w:rsid w:val="00C337E6"/>
    <w:rsid w:val="00C34F41"/>
    <w:rsid w:val="00C4051D"/>
    <w:rsid w:val="00C41ECA"/>
    <w:rsid w:val="00C62E07"/>
    <w:rsid w:val="00C6392F"/>
    <w:rsid w:val="00C658C0"/>
    <w:rsid w:val="00C661B8"/>
    <w:rsid w:val="00C7008A"/>
    <w:rsid w:val="00C71913"/>
    <w:rsid w:val="00C8177C"/>
    <w:rsid w:val="00C912A1"/>
    <w:rsid w:val="00C976E6"/>
    <w:rsid w:val="00CB156F"/>
    <w:rsid w:val="00CB4F23"/>
    <w:rsid w:val="00CC3032"/>
    <w:rsid w:val="00CE3572"/>
    <w:rsid w:val="00CF314E"/>
    <w:rsid w:val="00CF4636"/>
    <w:rsid w:val="00CF63A1"/>
    <w:rsid w:val="00D037D6"/>
    <w:rsid w:val="00D13DA3"/>
    <w:rsid w:val="00D240A5"/>
    <w:rsid w:val="00D44E2D"/>
    <w:rsid w:val="00D4630F"/>
    <w:rsid w:val="00D54638"/>
    <w:rsid w:val="00D555FA"/>
    <w:rsid w:val="00D62D6E"/>
    <w:rsid w:val="00D6653E"/>
    <w:rsid w:val="00D7245D"/>
    <w:rsid w:val="00D74CB9"/>
    <w:rsid w:val="00D77CFD"/>
    <w:rsid w:val="00D965AA"/>
    <w:rsid w:val="00D97440"/>
    <w:rsid w:val="00DB037A"/>
    <w:rsid w:val="00DB066B"/>
    <w:rsid w:val="00DB4AC4"/>
    <w:rsid w:val="00DC5D56"/>
    <w:rsid w:val="00DC67BF"/>
    <w:rsid w:val="00DC7384"/>
    <w:rsid w:val="00DD2654"/>
    <w:rsid w:val="00DD4F28"/>
    <w:rsid w:val="00DE21AF"/>
    <w:rsid w:val="00DE72C5"/>
    <w:rsid w:val="00DF6D57"/>
    <w:rsid w:val="00E00F9A"/>
    <w:rsid w:val="00E0259F"/>
    <w:rsid w:val="00E10913"/>
    <w:rsid w:val="00E13AA2"/>
    <w:rsid w:val="00E246FC"/>
    <w:rsid w:val="00E37751"/>
    <w:rsid w:val="00E4303C"/>
    <w:rsid w:val="00E43CD5"/>
    <w:rsid w:val="00E43FC9"/>
    <w:rsid w:val="00E463EF"/>
    <w:rsid w:val="00E63681"/>
    <w:rsid w:val="00E64B72"/>
    <w:rsid w:val="00E70D21"/>
    <w:rsid w:val="00E74A66"/>
    <w:rsid w:val="00E81593"/>
    <w:rsid w:val="00E85ACC"/>
    <w:rsid w:val="00E86639"/>
    <w:rsid w:val="00E91717"/>
    <w:rsid w:val="00E92CEC"/>
    <w:rsid w:val="00E94ACB"/>
    <w:rsid w:val="00EA5EF0"/>
    <w:rsid w:val="00EB1C3F"/>
    <w:rsid w:val="00EB2E57"/>
    <w:rsid w:val="00EB50B1"/>
    <w:rsid w:val="00EC1A98"/>
    <w:rsid w:val="00EC4F9E"/>
    <w:rsid w:val="00ED6853"/>
    <w:rsid w:val="00EE4CA0"/>
    <w:rsid w:val="00EF19DC"/>
    <w:rsid w:val="00EF759B"/>
    <w:rsid w:val="00F104E4"/>
    <w:rsid w:val="00F17B2F"/>
    <w:rsid w:val="00F3106B"/>
    <w:rsid w:val="00F35524"/>
    <w:rsid w:val="00F363E4"/>
    <w:rsid w:val="00F37281"/>
    <w:rsid w:val="00F439CB"/>
    <w:rsid w:val="00F45342"/>
    <w:rsid w:val="00F459C2"/>
    <w:rsid w:val="00F469CE"/>
    <w:rsid w:val="00F476F5"/>
    <w:rsid w:val="00F51E14"/>
    <w:rsid w:val="00F62EB5"/>
    <w:rsid w:val="00F63C94"/>
    <w:rsid w:val="00F76841"/>
    <w:rsid w:val="00F80A7B"/>
    <w:rsid w:val="00F87FE4"/>
    <w:rsid w:val="00F913E1"/>
    <w:rsid w:val="00FA6DF2"/>
    <w:rsid w:val="00FB3C81"/>
    <w:rsid w:val="00FC76F4"/>
    <w:rsid w:val="00FD03F6"/>
    <w:rsid w:val="00FD1F92"/>
    <w:rsid w:val="00FE0D22"/>
    <w:rsid w:val="00FE2C77"/>
    <w:rsid w:val="00FE6CE2"/>
    <w:rsid w:val="00FF7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4D1950"/>
  <w15:chartTrackingRefBased/>
  <w15:docId w15:val="{4D8B0D15-DB84-644A-A3DB-597D6AEEB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D08"/>
    <w:pPr>
      <w:tabs>
        <w:tab w:val="center" w:pos="4513"/>
        <w:tab w:val="right" w:pos="9026"/>
      </w:tabs>
    </w:pPr>
  </w:style>
  <w:style w:type="character" w:customStyle="1" w:styleId="HeaderChar">
    <w:name w:val="Header Char"/>
    <w:basedOn w:val="DefaultParagraphFont"/>
    <w:link w:val="Header"/>
    <w:uiPriority w:val="99"/>
    <w:rsid w:val="00964D08"/>
  </w:style>
  <w:style w:type="paragraph" w:styleId="Footer">
    <w:name w:val="footer"/>
    <w:basedOn w:val="Normal"/>
    <w:link w:val="FooterChar"/>
    <w:uiPriority w:val="99"/>
    <w:unhideWhenUsed/>
    <w:rsid w:val="00964D08"/>
    <w:pPr>
      <w:tabs>
        <w:tab w:val="center" w:pos="4513"/>
        <w:tab w:val="right" w:pos="9026"/>
      </w:tabs>
    </w:pPr>
  </w:style>
  <w:style w:type="character" w:customStyle="1" w:styleId="FooterChar">
    <w:name w:val="Footer Char"/>
    <w:basedOn w:val="DefaultParagraphFont"/>
    <w:link w:val="Footer"/>
    <w:uiPriority w:val="99"/>
    <w:rsid w:val="00964D08"/>
  </w:style>
  <w:style w:type="paragraph" w:styleId="ListParagraph">
    <w:name w:val="List Paragraph"/>
    <w:basedOn w:val="Normal"/>
    <w:uiPriority w:val="34"/>
    <w:qFormat/>
    <w:rsid w:val="00905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82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761</Words>
  <Characters>4339</Characters>
  <Application>Microsoft Office Word</Application>
  <DocSecurity>0</DocSecurity>
  <Lines>36</Lines>
  <Paragraphs>10</Paragraphs>
  <ScaleCrop>false</ScaleCrop>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Greenaway</dc:creator>
  <cp:keywords/>
  <dc:description/>
  <cp:lastModifiedBy>Emily Greenaway</cp:lastModifiedBy>
  <cp:revision>43</cp:revision>
  <dcterms:created xsi:type="dcterms:W3CDTF">2021-10-12T18:05:00Z</dcterms:created>
  <dcterms:modified xsi:type="dcterms:W3CDTF">2021-11-13T23:04:00Z</dcterms:modified>
</cp:coreProperties>
</file>